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61F" w:rsidRPr="00DF39FA" w:rsidRDefault="00B8661F" w:rsidP="00065693">
      <w:pPr>
        <w:jc w:val="center"/>
        <w:rPr>
          <w:rFonts w:ascii="HG丸ｺﾞｼｯｸM-PRO" w:eastAsia="HG丸ｺﾞｼｯｸM-PRO" w:hAnsi="ＭＳ Ｐゴシック" w:hint="eastAsia"/>
          <w:sz w:val="28"/>
          <w:szCs w:val="28"/>
        </w:rPr>
      </w:pPr>
      <w:r w:rsidRPr="00DF39FA">
        <w:rPr>
          <w:rFonts w:ascii="HG丸ｺﾞｼｯｸM-PRO" w:eastAsia="HG丸ｺﾞｼｯｸM-PRO" w:hAnsi="ＭＳ Ｐゴシック" w:hint="eastAsia"/>
          <w:sz w:val="28"/>
          <w:szCs w:val="28"/>
        </w:rPr>
        <w:t>まちづくり活動アシスト事業</w:t>
      </w:r>
      <w:r>
        <w:rPr>
          <w:rFonts w:ascii="HG丸ｺﾞｼｯｸM-PRO" w:eastAsia="HG丸ｺﾞｼｯｸM-PRO" w:hAnsi="ＭＳ Ｐゴシック" w:hint="eastAsia"/>
          <w:sz w:val="28"/>
          <w:szCs w:val="28"/>
        </w:rPr>
        <w:t xml:space="preserve"> </w:t>
      </w:r>
      <w:r w:rsidRPr="00DF39FA">
        <w:rPr>
          <w:rFonts w:ascii="HG丸ｺﾞｼｯｸM-PRO" w:eastAsia="HG丸ｺﾞｼｯｸM-PRO" w:hAnsi="ＭＳ Ｐゴシック" w:hint="eastAsia"/>
          <w:sz w:val="28"/>
          <w:szCs w:val="28"/>
        </w:rPr>
        <w:t>実施要領</w:t>
      </w:r>
    </w:p>
    <w:p w:rsidR="00B8661F" w:rsidRPr="00E06949" w:rsidRDefault="00B8661F" w:rsidP="00B8661F">
      <w:pPr>
        <w:spacing w:beforeLines="100" w:before="240" w:afterLines="100" w:after="240"/>
        <w:jc w:val="right"/>
        <w:rPr>
          <w:rFonts w:hint="eastAsia"/>
          <w:sz w:val="24"/>
        </w:rPr>
      </w:pPr>
      <w:r>
        <w:rPr>
          <w:rFonts w:hint="eastAsia"/>
          <w:sz w:val="24"/>
        </w:rPr>
        <w:t>公益財団法人</w:t>
      </w:r>
      <w:proofErr w:type="gramStart"/>
      <w:r w:rsidRPr="00E06949">
        <w:rPr>
          <w:rFonts w:hint="eastAsia"/>
          <w:sz w:val="24"/>
        </w:rPr>
        <w:t>え</w:t>
      </w:r>
      <w:proofErr w:type="gramEnd"/>
      <w:r w:rsidRPr="00E06949">
        <w:rPr>
          <w:rFonts w:hint="eastAsia"/>
          <w:sz w:val="24"/>
        </w:rPr>
        <w:t>ひめ地域政策研究センター</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１．目　的</w:t>
      </w:r>
    </w:p>
    <w:p w:rsidR="005F6882" w:rsidRPr="005F6882" w:rsidRDefault="005F6882" w:rsidP="00AD118E">
      <w:pPr>
        <w:spacing w:line="360" w:lineRule="exact"/>
        <w:ind w:leftChars="105" w:left="220" w:firstLineChars="100" w:firstLine="240"/>
        <w:rPr>
          <w:rFonts w:ascii="ＭＳ 明朝" w:hAnsi="ＭＳ 明朝" w:hint="eastAsia"/>
          <w:sz w:val="24"/>
        </w:rPr>
      </w:pPr>
      <w:r w:rsidRPr="005F6882">
        <w:rPr>
          <w:rFonts w:ascii="ＭＳ 明朝" w:hAnsi="ＭＳ 明朝" w:hint="eastAsia"/>
          <w:sz w:val="24"/>
        </w:rPr>
        <w:t>地域づくりのための活動を県内で行っているまちづくりグループおよび団体（以下「まちづくりグル－プ」という）に対し、公益財団法人</w:t>
      </w:r>
      <w:proofErr w:type="gramStart"/>
      <w:r w:rsidRPr="005F6882">
        <w:rPr>
          <w:rFonts w:ascii="ＭＳ 明朝" w:hAnsi="ＭＳ 明朝" w:hint="eastAsia"/>
          <w:sz w:val="24"/>
        </w:rPr>
        <w:t>え</w:t>
      </w:r>
      <w:proofErr w:type="gramEnd"/>
      <w:r w:rsidRPr="005F6882">
        <w:rPr>
          <w:rFonts w:ascii="ＭＳ 明朝" w:hAnsi="ＭＳ 明朝" w:hint="eastAsia"/>
          <w:sz w:val="24"/>
        </w:rPr>
        <w:t>ひめ地域政策研究センター（以下、「センター」という）が活動費の一部を助成することにより、地域におけるまちづくり活動の活発化を促進するとともに、事例報告の場を設けることで人と人とのネットワークづくりを後押しし、広く地域の活性化を目指す。</w:t>
      </w:r>
    </w:p>
    <w:p w:rsidR="005F6882" w:rsidRPr="00AD118E" w:rsidRDefault="005F6882" w:rsidP="00AD118E">
      <w:pPr>
        <w:spacing w:line="360" w:lineRule="exact"/>
        <w:rPr>
          <w:rFonts w:ascii="ＭＳ 明朝" w:hAnsi="ＭＳ 明朝" w:hint="eastAsia"/>
          <w:sz w:val="24"/>
        </w:rPr>
      </w:pP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２．対象事業</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 xml:space="preserve">　　支援の対象は、まちづくりに関する次の活動とする。</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（1）学習会・説明会・シンポジウム・ワークショップ等の実施</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（2）地域を活性化するためのイベントの開催</w:t>
      </w:r>
    </w:p>
    <w:p w:rsidR="005F6882" w:rsidRPr="005F6882" w:rsidRDefault="005F6882" w:rsidP="00AD118E">
      <w:pPr>
        <w:spacing w:line="360" w:lineRule="exact"/>
        <w:ind w:left="600" w:hangingChars="250" w:hanging="600"/>
        <w:rPr>
          <w:rFonts w:ascii="ＭＳ 明朝" w:hAnsi="ＭＳ 明朝" w:hint="eastAsia"/>
          <w:sz w:val="24"/>
        </w:rPr>
      </w:pPr>
      <w:r w:rsidRPr="005F6882">
        <w:rPr>
          <w:rFonts w:ascii="ＭＳ 明朝" w:hAnsi="ＭＳ 明朝" w:hint="eastAsia"/>
          <w:sz w:val="24"/>
        </w:rPr>
        <w:t>（3）広報誌の発行、チラシ・リーフレット、冊子等の印刷、HP開設等情報発信環境の整備、掲示板等の構築物の設置</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（4）資材、備品の購入、製作</w:t>
      </w:r>
    </w:p>
    <w:p w:rsidR="005F6882" w:rsidRPr="005F6882" w:rsidRDefault="005F6882" w:rsidP="00AD118E">
      <w:pPr>
        <w:spacing w:line="360" w:lineRule="exact"/>
        <w:ind w:left="600" w:hangingChars="250" w:hanging="600"/>
        <w:rPr>
          <w:rFonts w:ascii="ＭＳ 明朝" w:hAnsi="ＭＳ 明朝" w:hint="eastAsia"/>
          <w:sz w:val="24"/>
        </w:rPr>
      </w:pPr>
      <w:r w:rsidRPr="005F6882">
        <w:rPr>
          <w:rFonts w:ascii="ＭＳ 明朝" w:hAnsi="ＭＳ 明朝" w:hint="eastAsia"/>
          <w:sz w:val="24"/>
        </w:rPr>
        <w:t>（5）その他、まちづくりグループが行う活動で、地域の活性化に貢献すると、センターが判断した活動</w:t>
      </w:r>
    </w:p>
    <w:p w:rsidR="005F6882" w:rsidRDefault="005F6882" w:rsidP="00AD118E">
      <w:pPr>
        <w:spacing w:line="360" w:lineRule="exact"/>
        <w:rPr>
          <w:rFonts w:ascii="ＭＳ 明朝" w:hAnsi="ＭＳ 明朝" w:hint="eastAsia"/>
          <w:sz w:val="24"/>
        </w:rPr>
      </w:pP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３．助成対象者</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 xml:space="preserve">　　まちづくりグループであって、次の要件を満たすもの。</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（1）上記２のいずれかに該当する活動を行っていること。</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（2）１０人程度以上の構成員を有すること。</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（3）政治、宗教、営利を目的とする団体でないこと。</w:t>
      </w:r>
    </w:p>
    <w:p w:rsidR="005F6882" w:rsidRPr="005F6882" w:rsidRDefault="005F6882" w:rsidP="00AD118E">
      <w:pPr>
        <w:spacing w:line="360" w:lineRule="exact"/>
        <w:ind w:firstLineChars="50" w:firstLine="120"/>
        <w:rPr>
          <w:rFonts w:ascii="ＭＳ 明朝" w:hAnsi="ＭＳ 明朝" w:hint="eastAsia"/>
          <w:sz w:val="24"/>
        </w:rPr>
      </w:pPr>
      <w:r w:rsidRPr="005F6882">
        <w:rPr>
          <w:rFonts w:ascii="ＭＳ 明朝" w:hAnsi="ＭＳ 明朝" w:hint="eastAsia"/>
          <w:sz w:val="24"/>
        </w:rPr>
        <w:t>(4) 過去５年間に本事業による助成金の交付を受けていないこと。</w:t>
      </w:r>
    </w:p>
    <w:p w:rsidR="005F6882" w:rsidRPr="005F6882" w:rsidRDefault="005F6882" w:rsidP="00AD118E">
      <w:pPr>
        <w:spacing w:line="360" w:lineRule="exact"/>
        <w:rPr>
          <w:rFonts w:ascii="ＭＳ 明朝" w:hAnsi="ＭＳ 明朝" w:hint="eastAsia"/>
          <w:sz w:val="24"/>
        </w:rPr>
      </w:pP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４．対象経費</w:t>
      </w:r>
    </w:p>
    <w:p w:rsidR="005F6882" w:rsidRPr="005F6882" w:rsidRDefault="005F6882" w:rsidP="00AD118E">
      <w:pPr>
        <w:spacing w:line="360" w:lineRule="exact"/>
        <w:ind w:left="240" w:hangingChars="100" w:hanging="240"/>
        <w:rPr>
          <w:rFonts w:ascii="ＭＳ 明朝" w:hAnsi="ＭＳ 明朝" w:hint="eastAsia"/>
          <w:sz w:val="24"/>
        </w:rPr>
      </w:pPr>
      <w:r w:rsidRPr="005F6882">
        <w:rPr>
          <w:rFonts w:ascii="ＭＳ 明朝" w:hAnsi="ＭＳ 明朝" w:hint="eastAsia"/>
          <w:sz w:val="24"/>
        </w:rPr>
        <w:t xml:space="preserve">　　対象となる経費は、次のいずれかに該当する経費とする。ただしグループの一般管理運営費、飲食費及び物品販売等収益を目的とする事業に要する経費を除く</w:t>
      </w:r>
      <w:r w:rsidRPr="005F6882">
        <w:rPr>
          <w:rFonts w:ascii="ＭＳ 明朝" w:hAnsi="ＭＳ 明朝" w:hint="eastAsia"/>
          <w:kern w:val="0"/>
          <w:sz w:val="24"/>
        </w:rPr>
        <w:t>。</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（1）活動を行うのに必要な経費</w:t>
      </w:r>
    </w:p>
    <w:p w:rsidR="005F6882" w:rsidRPr="005F6882" w:rsidRDefault="005F6882" w:rsidP="00AD118E">
      <w:pPr>
        <w:spacing w:line="360" w:lineRule="exact"/>
        <w:rPr>
          <w:rFonts w:ascii="ＭＳ 明朝" w:hAnsi="ＭＳ 明朝" w:hint="eastAsia"/>
          <w:sz w:val="24"/>
          <w:lang w:eastAsia="zh-TW"/>
        </w:rPr>
      </w:pPr>
      <w:r w:rsidRPr="005F6882">
        <w:rPr>
          <w:rFonts w:ascii="ＭＳ 明朝" w:hAnsi="ＭＳ 明朝" w:hint="eastAsia"/>
          <w:sz w:val="24"/>
          <w:lang w:eastAsia="zh-TW"/>
        </w:rPr>
        <w:t xml:space="preserve">　　（材料費、機材購入費、資料代、通信費、会場借上料等）</w:t>
      </w:r>
    </w:p>
    <w:p w:rsidR="005F6882" w:rsidRPr="005F6882" w:rsidRDefault="005F6882" w:rsidP="00AD118E">
      <w:pPr>
        <w:spacing w:line="360" w:lineRule="exact"/>
        <w:rPr>
          <w:rFonts w:ascii="ＭＳ 明朝" w:hAnsi="ＭＳ 明朝" w:hint="eastAsia"/>
          <w:sz w:val="24"/>
        </w:rPr>
      </w:pPr>
      <w:r w:rsidRPr="005F6882">
        <w:rPr>
          <w:rFonts w:ascii="ＭＳ 明朝" w:hAnsi="ＭＳ 明朝" w:hint="eastAsia"/>
          <w:sz w:val="24"/>
        </w:rPr>
        <w:t xml:space="preserve">（2）活動に必要な講師や専門家の援助に対する謝礼、旅費等　　</w:t>
      </w:r>
    </w:p>
    <w:p w:rsidR="005F6882" w:rsidRPr="005F6882" w:rsidRDefault="005F6882" w:rsidP="00AD118E">
      <w:pPr>
        <w:spacing w:line="360" w:lineRule="exact"/>
        <w:rPr>
          <w:rFonts w:ascii="ＭＳ 明朝" w:hAnsi="ＭＳ 明朝" w:hint="eastAsia"/>
          <w:sz w:val="24"/>
        </w:rPr>
      </w:pPr>
    </w:p>
    <w:p w:rsidR="00802D67" w:rsidRPr="00802D67" w:rsidRDefault="00802D67" w:rsidP="00AD118E">
      <w:pPr>
        <w:spacing w:line="360" w:lineRule="exact"/>
        <w:rPr>
          <w:rFonts w:ascii="ＭＳ 明朝" w:hAnsi="ＭＳ 明朝" w:hint="eastAsia"/>
          <w:sz w:val="24"/>
        </w:rPr>
      </w:pPr>
      <w:r w:rsidRPr="00802D67">
        <w:rPr>
          <w:rFonts w:ascii="ＭＳ 明朝" w:hAnsi="ＭＳ 明朝" w:hint="eastAsia"/>
          <w:sz w:val="24"/>
        </w:rPr>
        <w:t>５．助成金の額</w:t>
      </w:r>
    </w:p>
    <w:p w:rsidR="00802D67" w:rsidRPr="00802D67" w:rsidRDefault="00802D67" w:rsidP="00AD118E">
      <w:pPr>
        <w:spacing w:line="360" w:lineRule="exact"/>
        <w:ind w:firstLineChars="50" w:firstLine="120"/>
        <w:rPr>
          <w:rFonts w:ascii="ＭＳ 明朝" w:hAnsi="ＭＳ 明朝" w:hint="eastAsia"/>
          <w:sz w:val="24"/>
        </w:rPr>
      </w:pPr>
      <w:r w:rsidRPr="00802D67">
        <w:rPr>
          <w:rFonts w:ascii="ＭＳ 明朝" w:hAnsi="ＭＳ 明朝" w:hint="eastAsia"/>
          <w:sz w:val="24"/>
        </w:rPr>
        <w:t>(1) 助成金は、センターの予算の範囲内において交付する。なお、１件あたり１５</w:t>
      </w:r>
    </w:p>
    <w:p w:rsidR="005F6882" w:rsidRPr="00802D67" w:rsidRDefault="00802D67" w:rsidP="00AD118E">
      <w:pPr>
        <w:spacing w:line="360" w:lineRule="exact"/>
        <w:ind w:firstLineChars="250" w:firstLine="600"/>
        <w:rPr>
          <w:rFonts w:ascii="ＭＳ 明朝" w:hAnsi="ＭＳ 明朝" w:hint="eastAsia"/>
          <w:sz w:val="24"/>
        </w:rPr>
      </w:pPr>
      <w:r w:rsidRPr="00802D67">
        <w:rPr>
          <w:rFonts w:ascii="ＭＳ 明朝" w:hAnsi="ＭＳ 明朝" w:hint="eastAsia"/>
          <w:sz w:val="24"/>
        </w:rPr>
        <w:t>万円を上限とし、事業内容等を審査の上、金額を決定する</w:t>
      </w:r>
      <w:r w:rsidR="0024723E">
        <w:rPr>
          <w:rFonts w:ascii="ＭＳ 明朝" w:hAnsi="ＭＳ 明朝" w:hint="eastAsia"/>
          <w:sz w:val="24"/>
        </w:rPr>
        <w:t>。</w:t>
      </w:r>
    </w:p>
    <w:p w:rsidR="00802D67" w:rsidRPr="00802D67" w:rsidRDefault="00802D67" w:rsidP="00AD118E">
      <w:pPr>
        <w:spacing w:line="360" w:lineRule="exact"/>
        <w:ind w:firstLineChars="50" w:firstLine="120"/>
        <w:rPr>
          <w:rFonts w:ascii="ＭＳ 明朝" w:hAnsi="ＭＳ 明朝" w:hint="eastAsia"/>
          <w:sz w:val="24"/>
        </w:rPr>
      </w:pPr>
      <w:r w:rsidRPr="00802D67">
        <w:rPr>
          <w:rFonts w:ascii="ＭＳ 明朝" w:hAnsi="ＭＳ 明朝" w:hint="eastAsia"/>
          <w:sz w:val="24"/>
        </w:rPr>
        <w:t>(2) 助成金の額は、助成対象経費の100％以下とする。</w:t>
      </w:r>
    </w:p>
    <w:p w:rsidR="00802D67" w:rsidRPr="00802D67" w:rsidRDefault="00802D67" w:rsidP="00AD118E">
      <w:pPr>
        <w:spacing w:line="360" w:lineRule="exact"/>
        <w:ind w:left="600" w:hangingChars="250" w:hanging="600"/>
        <w:rPr>
          <w:rFonts w:ascii="ＭＳ 明朝" w:hAnsi="ＭＳ 明朝" w:hint="eastAsia"/>
          <w:sz w:val="24"/>
        </w:rPr>
      </w:pPr>
      <w:r w:rsidRPr="00802D67">
        <w:rPr>
          <w:rFonts w:ascii="ＭＳ 明朝" w:hAnsi="ＭＳ 明朝" w:hint="eastAsia"/>
          <w:sz w:val="24"/>
        </w:rPr>
        <w:lastRenderedPageBreak/>
        <w:t xml:space="preserve"> (3) 助成金の額に1,000円未満の端数があるときには、助成金の額は、当該端数金額を切り捨てた額とする。</w:t>
      </w:r>
    </w:p>
    <w:p w:rsidR="00B8661F" w:rsidRDefault="00B8661F" w:rsidP="00AD118E">
      <w:pPr>
        <w:spacing w:line="360" w:lineRule="exact"/>
        <w:rPr>
          <w:rFonts w:ascii="ＭＳ 明朝" w:hAnsi="ＭＳ 明朝" w:hint="eastAsia"/>
          <w:sz w:val="24"/>
        </w:rPr>
      </w:pPr>
    </w:p>
    <w:p w:rsidR="00802D67" w:rsidRPr="00802D67" w:rsidRDefault="00802D67" w:rsidP="00AD118E">
      <w:pPr>
        <w:spacing w:line="360" w:lineRule="exact"/>
        <w:rPr>
          <w:rFonts w:ascii="ＭＳ 明朝" w:hAnsi="ＭＳ 明朝" w:hint="eastAsia"/>
          <w:sz w:val="24"/>
        </w:rPr>
      </w:pPr>
      <w:r w:rsidRPr="00802D67">
        <w:rPr>
          <w:rFonts w:ascii="ＭＳ 明朝" w:hAnsi="ＭＳ 明朝" w:hint="eastAsia"/>
          <w:sz w:val="24"/>
        </w:rPr>
        <w:t>６．助成申請</w:t>
      </w:r>
    </w:p>
    <w:p w:rsidR="00802D67" w:rsidRPr="00802D67" w:rsidRDefault="00802D67" w:rsidP="00065693">
      <w:pPr>
        <w:spacing w:line="360" w:lineRule="exact"/>
        <w:ind w:left="240" w:hangingChars="100" w:hanging="240"/>
        <w:rPr>
          <w:rFonts w:ascii="ＭＳ 明朝" w:hAnsi="ＭＳ 明朝" w:hint="eastAsia"/>
          <w:sz w:val="24"/>
        </w:rPr>
      </w:pPr>
      <w:r w:rsidRPr="00802D67">
        <w:rPr>
          <w:rFonts w:ascii="ＭＳ 明朝" w:hAnsi="ＭＳ 明朝" w:hint="eastAsia"/>
          <w:sz w:val="24"/>
        </w:rPr>
        <w:t xml:space="preserve">　　助成を受けようとするまちづくりグループは、申込期限までに次の書類を添えてセンターに提出すること。なお、申込期限は</w:t>
      </w:r>
      <w:r w:rsidR="00065693">
        <w:rPr>
          <w:rFonts w:ascii="ＭＳ 明朝" w:hAnsi="ＭＳ 明朝" w:hint="eastAsia"/>
          <w:sz w:val="24"/>
        </w:rPr>
        <w:t>センターが別途定める日</w:t>
      </w:r>
      <w:r w:rsidRPr="00802D67">
        <w:rPr>
          <w:rFonts w:ascii="ＭＳ 明朝" w:hAnsi="ＭＳ 明朝" w:hint="eastAsia"/>
          <w:sz w:val="24"/>
        </w:rPr>
        <w:t>までとし、センター必着とする。</w:t>
      </w:r>
    </w:p>
    <w:p w:rsidR="00802D67" w:rsidRPr="00802D67" w:rsidRDefault="00802D67" w:rsidP="00AD118E">
      <w:pPr>
        <w:spacing w:line="360" w:lineRule="exact"/>
        <w:rPr>
          <w:rFonts w:ascii="ＭＳ 明朝" w:hAnsi="ＭＳ 明朝" w:hint="eastAsia"/>
          <w:sz w:val="24"/>
          <w:lang w:eastAsia="zh-TW"/>
        </w:rPr>
      </w:pPr>
      <w:r w:rsidRPr="00802D67">
        <w:rPr>
          <w:rFonts w:ascii="ＭＳ 明朝" w:hAnsi="ＭＳ 明朝" w:hint="eastAsia"/>
          <w:sz w:val="24"/>
          <w:lang w:eastAsia="zh-TW"/>
        </w:rPr>
        <w:t>（1）</w:t>
      </w:r>
      <w:r w:rsidRPr="00802D67">
        <w:rPr>
          <w:rFonts w:ascii="ＭＳ 明朝" w:hAnsi="ＭＳ 明朝" w:hint="eastAsia"/>
          <w:sz w:val="24"/>
        </w:rPr>
        <w:t>助成</w:t>
      </w:r>
      <w:r w:rsidRPr="00802D67">
        <w:rPr>
          <w:rFonts w:ascii="ＭＳ 明朝" w:hAnsi="ＭＳ 明朝" w:hint="eastAsia"/>
          <w:sz w:val="24"/>
          <w:lang w:eastAsia="zh-TW"/>
        </w:rPr>
        <w:t>申請書（様式第1号）</w:t>
      </w:r>
    </w:p>
    <w:p w:rsidR="00802D67" w:rsidRPr="00802D67" w:rsidRDefault="00802D67" w:rsidP="00AD118E">
      <w:pPr>
        <w:spacing w:line="360" w:lineRule="exact"/>
        <w:rPr>
          <w:rFonts w:ascii="ＭＳ 明朝" w:hAnsi="ＭＳ 明朝" w:hint="eastAsia"/>
          <w:sz w:val="24"/>
          <w:lang w:eastAsia="zh-TW"/>
        </w:rPr>
      </w:pPr>
      <w:r w:rsidRPr="00802D67">
        <w:rPr>
          <w:rFonts w:ascii="ＭＳ 明朝" w:hAnsi="ＭＳ 明朝" w:hint="eastAsia"/>
          <w:sz w:val="24"/>
          <w:lang w:eastAsia="zh-TW"/>
        </w:rPr>
        <w:t>（2）事業計画書（様式第２号）</w:t>
      </w:r>
    </w:p>
    <w:p w:rsidR="00802D67" w:rsidRPr="00802D67" w:rsidRDefault="00802D67" w:rsidP="00AD118E">
      <w:pPr>
        <w:spacing w:line="360" w:lineRule="exact"/>
        <w:rPr>
          <w:rFonts w:ascii="ＭＳ 明朝" w:hAnsi="ＭＳ 明朝" w:hint="eastAsia"/>
          <w:sz w:val="24"/>
          <w:lang w:eastAsia="zh-TW"/>
        </w:rPr>
      </w:pPr>
      <w:r w:rsidRPr="00802D67">
        <w:rPr>
          <w:rFonts w:ascii="ＭＳ 明朝" w:hAnsi="ＭＳ 明朝" w:hint="eastAsia"/>
          <w:sz w:val="24"/>
          <w:lang w:eastAsia="zh-TW"/>
        </w:rPr>
        <w:t>（3）事業予算書（様式第３号）</w:t>
      </w:r>
    </w:p>
    <w:p w:rsidR="00802D67" w:rsidRPr="00802D67" w:rsidRDefault="00802D67" w:rsidP="00AD118E">
      <w:pPr>
        <w:spacing w:line="360" w:lineRule="exact"/>
        <w:rPr>
          <w:rFonts w:ascii="ＭＳ 明朝" w:hAnsi="ＭＳ 明朝" w:hint="eastAsia"/>
          <w:sz w:val="24"/>
          <w:lang w:eastAsia="zh-TW"/>
        </w:rPr>
      </w:pPr>
      <w:r w:rsidRPr="00802D67">
        <w:rPr>
          <w:rFonts w:ascii="ＭＳ 明朝" w:hAnsi="ＭＳ 明朝" w:hint="eastAsia"/>
          <w:sz w:val="24"/>
          <w:lang w:eastAsia="zh-TW"/>
        </w:rPr>
        <w:t>（4）</w:t>
      </w:r>
      <w:r w:rsidRPr="00802D67">
        <w:rPr>
          <w:rFonts w:ascii="ＭＳ 明朝" w:hAnsi="ＭＳ 明朝" w:hint="eastAsia"/>
          <w:spacing w:val="40"/>
          <w:kern w:val="0"/>
          <w:sz w:val="24"/>
          <w:fitText w:val="1200" w:id="1404794624"/>
          <w:lang w:eastAsia="zh-TW"/>
        </w:rPr>
        <w:t>団体調</w:t>
      </w:r>
      <w:r w:rsidRPr="00802D67">
        <w:rPr>
          <w:rFonts w:ascii="ＭＳ 明朝" w:hAnsi="ＭＳ 明朝" w:hint="eastAsia"/>
          <w:kern w:val="0"/>
          <w:sz w:val="24"/>
          <w:fitText w:val="1200" w:id="1404794624"/>
          <w:lang w:eastAsia="zh-TW"/>
        </w:rPr>
        <w:t>書</w:t>
      </w:r>
      <w:r w:rsidRPr="00802D67">
        <w:rPr>
          <w:rFonts w:ascii="ＭＳ 明朝" w:hAnsi="ＭＳ 明朝" w:hint="eastAsia"/>
          <w:sz w:val="24"/>
          <w:lang w:eastAsia="zh-TW"/>
        </w:rPr>
        <w:t>（様式第４号）</w:t>
      </w:r>
    </w:p>
    <w:p w:rsidR="00B8661F" w:rsidRPr="00802D67" w:rsidRDefault="00B8661F" w:rsidP="00AD118E">
      <w:pPr>
        <w:spacing w:line="360" w:lineRule="exact"/>
        <w:rPr>
          <w:rFonts w:ascii="ＭＳ 明朝" w:hAnsi="ＭＳ 明朝" w:hint="eastAsia"/>
          <w:sz w:val="24"/>
        </w:rPr>
      </w:pPr>
    </w:p>
    <w:p w:rsidR="00802D67" w:rsidRPr="00802D67" w:rsidRDefault="00802D67" w:rsidP="00AD118E">
      <w:pPr>
        <w:spacing w:line="360" w:lineRule="exact"/>
        <w:rPr>
          <w:rFonts w:ascii="ＭＳ 明朝" w:hAnsi="ＭＳ 明朝" w:hint="eastAsia"/>
          <w:sz w:val="24"/>
        </w:rPr>
      </w:pPr>
      <w:r w:rsidRPr="00802D67">
        <w:rPr>
          <w:rFonts w:ascii="ＭＳ 明朝" w:hAnsi="ＭＳ 明朝" w:hint="eastAsia"/>
          <w:sz w:val="24"/>
        </w:rPr>
        <w:t>７．審査及び助成決定</w:t>
      </w:r>
    </w:p>
    <w:p w:rsidR="00065693" w:rsidRDefault="00802D67" w:rsidP="00065693">
      <w:pPr>
        <w:spacing w:line="360" w:lineRule="exact"/>
        <w:ind w:firstLineChars="200" w:firstLine="480"/>
        <w:rPr>
          <w:rFonts w:ascii="ＭＳ 明朝" w:hAnsi="ＭＳ 明朝" w:hint="eastAsia"/>
          <w:sz w:val="24"/>
        </w:rPr>
      </w:pPr>
      <w:r w:rsidRPr="00AD118E">
        <w:rPr>
          <w:rFonts w:ascii="ＭＳ 明朝" w:hAnsi="ＭＳ 明朝" w:hint="eastAsia"/>
          <w:sz w:val="24"/>
        </w:rPr>
        <w:t>助成の可否については、審査委員の審査により決定することとし、まちづくりグ</w:t>
      </w:r>
    </w:p>
    <w:p w:rsidR="00B8661F" w:rsidRPr="00AD118E" w:rsidRDefault="00802D67" w:rsidP="00065693">
      <w:pPr>
        <w:spacing w:line="360" w:lineRule="exact"/>
        <w:ind w:leftChars="100" w:left="210"/>
        <w:rPr>
          <w:rFonts w:ascii="ＭＳ 明朝" w:hAnsi="ＭＳ 明朝" w:hint="eastAsia"/>
          <w:sz w:val="24"/>
        </w:rPr>
      </w:pPr>
      <w:r w:rsidRPr="00AD118E">
        <w:rPr>
          <w:rFonts w:ascii="ＭＳ 明朝" w:hAnsi="ＭＳ 明朝" w:hint="eastAsia"/>
          <w:sz w:val="24"/>
        </w:rPr>
        <w:t>ループに対し</w:t>
      </w:r>
      <w:r w:rsidR="00065693">
        <w:rPr>
          <w:rFonts w:ascii="ＭＳ 明朝" w:hAnsi="ＭＳ 明朝" w:hint="eastAsia"/>
          <w:sz w:val="24"/>
        </w:rPr>
        <w:t>結果</w:t>
      </w:r>
      <w:r w:rsidRPr="00AD118E">
        <w:rPr>
          <w:rFonts w:ascii="ＭＳ 明朝" w:hAnsi="ＭＳ 明朝" w:hint="eastAsia"/>
          <w:sz w:val="24"/>
        </w:rPr>
        <w:t>を通知する。</w:t>
      </w:r>
      <w:r w:rsidR="00065693" w:rsidRPr="00AD118E">
        <w:rPr>
          <w:rFonts w:ascii="ＭＳ 明朝" w:hAnsi="ＭＳ 明朝" w:hint="eastAsia"/>
          <w:sz w:val="24"/>
        </w:rPr>
        <w:t>（以下</w:t>
      </w:r>
      <w:r w:rsidR="00065693">
        <w:rPr>
          <w:rFonts w:ascii="ＭＳ 明朝" w:hAnsi="ＭＳ 明朝" w:hint="eastAsia"/>
          <w:sz w:val="24"/>
        </w:rPr>
        <w:t>、助成可の決定を受けたまちづくりグループを</w:t>
      </w:r>
      <w:r w:rsidR="00065693" w:rsidRPr="00AD118E">
        <w:rPr>
          <w:rFonts w:ascii="ＭＳ 明朝" w:hAnsi="ＭＳ 明朝" w:hint="eastAsia"/>
          <w:sz w:val="24"/>
        </w:rPr>
        <w:t>「助成団体」という。</w:t>
      </w:r>
      <w:r w:rsidR="00065693">
        <w:rPr>
          <w:rFonts w:ascii="ＭＳ 明朝" w:hAnsi="ＭＳ 明朝" w:hint="eastAsia"/>
          <w:sz w:val="24"/>
        </w:rPr>
        <w:t>）</w:t>
      </w:r>
    </w:p>
    <w:p w:rsidR="00B8661F" w:rsidRPr="00E06949" w:rsidRDefault="00B8661F" w:rsidP="00AD118E">
      <w:pPr>
        <w:spacing w:line="360" w:lineRule="exact"/>
        <w:rPr>
          <w:rFonts w:ascii="ＭＳ 明朝" w:hAnsi="ＭＳ 明朝" w:hint="eastAsia"/>
          <w:sz w:val="24"/>
        </w:rPr>
      </w:pPr>
    </w:p>
    <w:p w:rsidR="00B8661F" w:rsidRPr="00E06949" w:rsidRDefault="00B8661F" w:rsidP="00AD118E">
      <w:pPr>
        <w:spacing w:line="360" w:lineRule="exact"/>
        <w:rPr>
          <w:rFonts w:ascii="ＭＳ 明朝" w:hAnsi="ＭＳ 明朝" w:hint="eastAsia"/>
          <w:sz w:val="24"/>
        </w:rPr>
      </w:pPr>
      <w:r w:rsidRPr="00E06949">
        <w:rPr>
          <w:rFonts w:ascii="ＭＳ 明朝" w:hAnsi="ＭＳ 明朝" w:hint="eastAsia"/>
          <w:sz w:val="24"/>
        </w:rPr>
        <w:t>８</w:t>
      </w:r>
      <w:r w:rsidRPr="00E06949">
        <w:rPr>
          <w:rFonts w:ascii="ＭＳ 明朝" w:hAnsi="ＭＳ 明朝" w:hint="eastAsia"/>
          <w:sz w:val="24"/>
          <w:lang w:eastAsia="zh-TW"/>
        </w:rPr>
        <w:t>．</w:t>
      </w:r>
      <w:r w:rsidRPr="00E06949">
        <w:rPr>
          <w:rFonts w:ascii="ＭＳ 明朝" w:hAnsi="ＭＳ 明朝" w:hint="eastAsia"/>
          <w:sz w:val="24"/>
        </w:rPr>
        <w:t>審査</w:t>
      </w:r>
      <w:r w:rsidRPr="00E06949">
        <w:rPr>
          <w:rFonts w:ascii="ＭＳ 明朝" w:hAnsi="ＭＳ 明朝" w:hint="eastAsia"/>
          <w:sz w:val="24"/>
          <w:lang w:eastAsia="zh-TW"/>
        </w:rPr>
        <w:t>基準</w:t>
      </w:r>
    </w:p>
    <w:p w:rsidR="00B8661F" w:rsidRDefault="00B8661F" w:rsidP="00065693">
      <w:pPr>
        <w:spacing w:line="360" w:lineRule="exact"/>
        <w:rPr>
          <w:rFonts w:ascii="ＭＳ 明朝" w:hAnsi="ＭＳ 明朝" w:hint="eastAsia"/>
          <w:sz w:val="24"/>
        </w:rPr>
      </w:pPr>
      <w:r w:rsidRPr="00654580">
        <w:rPr>
          <w:rFonts w:ascii="ＭＳ 明朝" w:hAnsi="ＭＳ 明朝" w:hint="eastAsia"/>
          <w:sz w:val="24"/>
        </w:rPr>
        <w:t>（1）</w:t>
      </w:r>
      <w:r w:rsidR="00065693">
        <w:rPr>
          <w:rFonts w:ascii="ＭＳ 明朝" w:hAnsi="ＭＳ 明朝" w:hint="eastAsia"/>
          <w:sz w:val="24"/>
        </w:rPr>
        <w:t>まちづくりグループ</w:t>
      </w:r>
      <w:r>
        <w:rPr>
          <w:rFonts w:ascii="ＭＳ 明朝" w:hAnsi="ＭＳ 明朝" w:hint="eastAsia"/>
          <w:sz w:val="24"/>
        </w:rPr>
        <w:t>が、自主的、主体的に企画・実施している。</w:t>
      </w:r>
    </w:p>
    <w:p w:rsidR="00B8661F" w:rsidRPr="00654580" w:rsidRDefault="00B8661F" w:rsidP="00065693">
      <w:pPr>
        <w:spacing w:line="360" w:lineRule="exact"/>
        <w:rPr>
          <w:rFonts w:ascii="ＭＳ 明朝" w:hAnsi="ＭＳ 明朝" w:hint="eastAsia"/>
          <w:sz w:val="24"/>
        </w:rPr>
      </w:pPr>
      <w:r w:rsidRPr="00654580">
        <w:rPr>
          <w:rFonts w:ascii="ＭＳ 明朝" w:hAnsi="ＭＳ 明朝" w:hint="eastAsia"/>
          <w:sz w:val="24"/>
        </w:rPr>
        <w:t>（2）</w:t>
      </w:r>
      <w:r w:rsidR="00065693">
        <w:rPr>
          <w:rFonts w:ascii="ＭＳ 明朝" w:hAnsi="ＭＳ 明朝" w:hint="eastAsia"/>
          <w:sz w:val="24"/>
        </w:rPr>
        <w:t>まちづくりグループ</w:t>
      </w:r>
      <w:r>
        <w:rPr>
          <w:rFonts w:ascii="ＭＳ 明朝" w:hAnsi="ＭＳ 明朝" w:hint="eastAsia"/>
          <w:sz w:val="24"/>
        </w:rPr>
        <w:t>が、目的を持ち、長期的展望にたって企画している。</w:t>
      </w:r>
    </w:p>
    <w:p w:rsidR="00B8661F" w:rsidRPr="00654580" w:rsidRDefault="00B8661F" w:rsidP="00AD118E">
      <w:pPr>
        <w:spacing w:line="360" w:lineRule="exact"/>
        <w:rPr>
          <w:rFonts w:ascii="ＭＳ 明朝" w:hAnsi="ＭＳ 明朝" w:hint="eastAsia"/>
          <w:sz w:val="24"/>
        </w:rPr>
      </w:pPr>
      <w:r w:rsidRPr="00654580">
        <w:rPr>
          <w:rFonts w:ascii="ＭＳ 明朝" w:hAnsi="ＭＳ 明朝" w:hint="eastAsia"/>
          <w:sz w:val="24"/>
        </w:rPr>
        <w:t>（3</w:t>
      </w:r>
      <w:r>
        <w:rPr>
          <w:rFonts w:ascii="ＭＳ 明朝" w:hAnsi="ＭＳ 明朝" w:hint="eastAsia"/>
          <w:sz w:val="24"/>
        </w:rPr>
        <w:t>）地域特性、地域資源を有効に活用している。</w:t>
      </w:r>
    </w:p>
    <w:p w:rsidR="00B8661F" w:rsidRPr="00654580" w:rsidRDefault="00B8661F" w:rsidP="00AD118E">
      <w:pPr>
        <w:spacing w:line="360" w:lineRule="exact"/>
        <w:rPr>
          <w:rFonts w:ascii="ＭＳ 明朝" w:hAnsi="ＭＳ 明朝" w:hint="eastAsia"/>
          <w:sz w:val="24"/>
        </w:rPr>
      </w:pPr>
      <w:r w:rsidRPr="00654580">
        <w:rPr>
          <w:rFonts w:ascii="ＭＳ 明朝" w:hAnsi="ＭＳ 明朝" w:hint="eastAsia"/>
          <w:sz w:val="24"/>
        </w:rPr>
        <w:t>（4</w:t>
      </w:r>
      <w:r>
        <w:rPr>
          <w:rFonts w:ascii="ＭＳ 明朝" w:hAnsi="ＭＳ 明朝" w:hint="eastAsia"/>
          <w:sz w:val="24"/>
        </w:rPr>
        <w:t>）内容が創意と工夫に富んでいる。</w:t>
      </w:r>
    </w:p>
    <w:p w:rsidR="00B8661F" w:rsidRDefault="00B8661F" w:rsidP="00AD118E">
      <w:pPr>
        <w:spacing w:line="360" w:lineRule="exact"/>
        <w:rPr>
          <w:rFonts w:ascii="ＭＳ 明朝" w:hAnsi="ＭＳ 明朝" w:hint="eastAsia"/>
          <w:sz w:val="24"/>
        </w:rPr>
      </w:pPr>
      <w:r w:rsidRPr="00654580">
        <w:rPr>
          <w:rFonts w:ascii="ＭＳ 明朝" w:hAnsi="ＭＳ 明朝" w:hint="eastAsia"/>
          <w:sz w:val="24"/>
        </w:rPr>
        <w:t>（5</w:t>
      </w:r>
      <w:r>
        <w:rPr>
          <w:rFonts w:ascii="ＭＳ 明朝" w:hAnsi="ＭＳ 明朝" w:hint="eastAsia"/>
          <w:sz w:val="24"/>
        </w:rPr>
        <w:t>）事業内容に具体性があり、助成による十分な事業効果が見込まれる。</w:t>
      </w:r>
    </w:p>
    <w:p w:rsidR="00B8661F" w:rsidRPr="00E06949" w:rsidRDefault="00B8661F" w:rsidP="00AD118E">
      <w:pPr>
        <w:spacing w:line="360" w:lineRule="exact"/>
        <w:ind w:firstLineChars="50" w:firstLine="120"/>
        <w:rPr>
          <w:rFonts w:ascii="ＭＳ 明朝" w:hAnsi="ＭＳ 明朝" w:hint="eastAsia"/>
          <w:sz w:val="24"/>
        </w:rPr>
      </w:pPr>
      <w:r>
        <w:rPr>
          <w:rFonts w:ascii="ＭＳ 明朝" w:hAnsi="ＭＳ 明朝" w:hint="eastAsia"/>
          <w:sz w:val="24"/>
        </w:rPr>
        <w:t>(6) 事業の内容が、公共性、協働性を備えている。</w:t>
      </w:r>
    </w:p>
    <w:p w:rsidR="00B8661F" w:rsidRDefault="00B8661F" w:rsidP="00AD118E">
      <w:pPr>
        <w:spacing w:line="360" w:lineRule="exact"/>
        <w:ind w:firstLineChars="50" w:firstLine="120"/>
        <w:rPr>
          <w:rFonts w:ascii="ＭＳ 明朝" w:hAnsi="ＭＳ 明朝" w:hint="eastAsia"/>
          <w:sz w:val="24"/>
        </w:rPr>
      </w:pPr>
      <w:r>
        <w:rPr>
          <w:rFonts w:ascii="ＭＳ 明朝" w:hAnsi="ＭＳ 明朝" w:hint="eastAsia"/>
          <w:sz w:val="24"/>
        </w:rPr>
        <w:t>(7) 事業計画及び支出計画に妥当性がある。</w:t>
      </w:r>
    </w:p>
    <w:p w:rsidR="00A54733" w:rsidRPr="00317D59" w:rsidRDefault="00A54733" w:rsidP="00AD118E">
      <w:pPr>
        <w:spacing w:line="360" w:lineRule="exact"/>
        <w:rPr>
          <w:rFonts w:ascii="ＭＳ 明朝" w:hAnsi="ＭＳ 明朝" w:hint="eastAsia"/>
          <w:sz w:val="24"/>
        </w:rPr>
      </w:pPr>
    </w:p>
    <w:p w:rsidR="00B8661F" w:rsidRPr="00E06949" w:rsidRDefault="00B8661F" w:rsidP="00AD118E">
      <w:pPr>
        <w:spacing w:line="360" w:lineRule="exact"/>
        <w:rPr>
          <w:rFonts w:ascii="ＭＳ 明朝" w:hAnsi="ＭＳ 明朝" w:hint="eastAsia"/>
          <w:sz w:val="24"/>
          <w:lang w:eastAsia="zh-TW"/>
        </w:rPr>
      </w:pPr>
      <w:r w:rsidRPr="00E06949">
        <w:rPr>
          <w:rFonts w:ascii="ＭＳ 明朝" w:hAnsi="ＭＳ 明朝" w:hint="eastAsia"/>
          <w:sz w:val="24"/>
          <w:lang w:eastAsia="zh-TW"/>
        </w:rPr>
        <w:t>９．審査委員</w:t>
      </w:r>
    </w:p>
    <w:p w:rsidR="00A54733" w:rsidRPr="00020F78" w:rsidRDefault="00CB1018" w:rsidP="00CB1018">
      <w:pPr>
        <w:spacing w:line="360" w:lineRule="exact"/>
        <w:ind w:firstLineChars="200" w:firstLine="480"/>
        <w:rPr>
          <w:rFonts w:ascii="ＭＳ 明朝" w:hAnsi="ＭＳ 明朝" w:hint="eastAsia"/>
          <w:color w:val="000000"/>
          <w:sz w:val="24"/>
        </w:rPr>
      </w:pPr>
      <w:r w:rsidRPr="00020F78">
        <w:rPr>
          <w:rFonts w:ascii="ＭＳ 明朝" w:hAnsi="ＭＳ 明朝" w:hint="eastAsia"/>
          <w:color w:val="000000"/>
          <w:sz w:val="24"/>
        </w:rPr>
        <w:t>審査委員は、センター職員及び、理事長から委嘱された学識経験者とする。</w:t>
      </w:r>
    </w:p>
    <w:p w:rsidR="00CB1018" w:rsidRDefault="00CB1018" w:rsidP="00AD118E">
      <w:pPr>
        <w:spacing w:line="360" w:lineRule="exact"/>
        <w:rPr>
          <w:rFonts w:ascii="ＭＳ 明朝" w:hAnsi="ＭＳ 明朝" w:hint="eastAsia"/>
          <w:sz w:val="24"/>
        </w:rPr>
      </w:pPr>
    </w:p>
    <w:p w:rsidR="00A54733" w:rsidRPr="00A54733" w:rsidRDefault="00A54733" w:rsidP="00AD118E">
      <w:pPr>
        <w:spacing w:line="360" w:lineRule="exact"/>
        <w:rPr>
          <w:rFonts w:ascii="ＭＳ 明朝" w:hAnsi="ＭＳ 明朝" w:hint="eastAsia"/>
          <w:sz w:val="24"/>
        </w:rPr>
      </w:pPr>
      <w:r w:rsidRPr="00A54733">
        <w:rPr>
          <w:rFonts w:ascii="ＭＳ 明朝" w:hAnsi="ＭＳ 明朝" w:hint="eastAsia"/>
          <w:sz w:val="24"/>
        </w:rPr>
        <w:t>10．助成金の交付</w:t>
      </w:r>
    </w:p>
    <w:p w:rsidR="00A54733" w:rsidRPr="00A54733" w:rsidRDefault="00A54733" w:rsidP="00AD118E">
      <w:pPr>
        <w:spacing w:line="360" w:lineRule="exact"/>
        <w:ind w:leftChars="57" w:left="600" w:hangingChars="200" w:hanging="480"/>
        <w:rPr>
          <w:rFonts w:ascii="ＭＳ 明朝" w:hAnsi="ＭＳ 明朝" w:hint="eastAsia"/>
          <w:sz w:val="24"/>
        </w:rPr>
      </w:pPr>
      <w:r w:rsidRPr="00A54733">
        <w:rPr>
          <w:rFonts w:ascii="ＭＳ 明朝" w:hAnsi="ＭＳ 明朝" w:hint="eastAsia"/>
          <w:sz w:val="24"/>
        </w:rPr>
        <w:t>(1) センターは、上記７の決定を受けた助成団体の請求に基づき、助成団体の指定</w:t>
      </w:r>
    </w:p>
    <w:p w:rsidR="00A54733" w:rsidRPr="00A54733" w:rsidRDefault="00A54733" w:rsidP="00AD118E">
      <w:pPr>
        <w:spacing w:line="360" w:lineRule="exact"/>
        <w:ind w:leftChars="157" w:left="570" w:hangingChars="100" w:hanging="240"/>
        <w:rPr>
          <w:rFonts w:ascii="ＭＳ 明朝" w:hAnsi="ＭＳ 明朝" w:hint="eastAsia"/>
          <w:sz w:val="24"/>
        </w:rPr>
      </w:pPr>
      <w:r w:rsidRPr="00A54733">
        <w:rPr>
          <w:rFonts w:ascii="ＭＳ 明朝" w:hAnsi="ＭＳ 明朝" w:hint="eastAsia"/>
          <w:sz w:val="24"/>
        </w:rPr>
        <w:t>する口座に助成金を振り込む。</w:t>
      </w:r>
    </w:p>
    <w:p w:rsidR="00A54733" w:rsidRPr="00A54733" w:rsidRDefault="00A54733" w:rsidP="00AD118E">
      <w:pPr>
        <w:spacing w:line="360" w:lineRule="exact"/>
        <w:ind w:leftChars="257" w:left="540"/>
        <w:rPr>
          <w:rFonts w:ascii="ＭＳ 明朝" w:hAnsi="ＭＳ 明朝" w:hint="eastAsia"/>
          <w:sz w:val="24"/>
        </w:rPr>
      </w:pPr>
      <w:r w:rsidRPr="00A54733">
        <w:rPr>
          <w:rFonts w:ascii="ＭＳ 明朝" w:hAnsi="ＭＳ 明朝" w:hint="eastAsia"/>
          <w:sz w:val="24"/>
        </w:rPr>
        <w:t>ただし、振込時期は、助成団体から後記13（1）に規定する実績報告書等の提出</w:t>
      </w:r>
    </w:p>
    <w:p w:rsidR="00A54733" w:rsidRPr="00A54733" w:rsidRDefault="00A54733" w:rsidP="00AD118E">
      <w:pPr>
        <w:spacing w:line="360" w:lineRule="exact"/>
        <w:ind w:firstLineChars="150" w:firstLine="360"/>
        <w:rPr>
          <w:rFonts w:ascii="ＭＳ 明朝" w:hAnsi="ＭＳ 明朝" w:hint="eastAsia"/>
          <w:sz w:val="24"/>
        </w:rPr>
      </w:pPr>
      <w:r w:rsidRPr="00A54733">
        <w:rPr>
          <w:rFonts w:ascii="ＭＳ 明朝" w:hAnsi="ＭＳ 明朝" w:hint="eastAsia"/>
          <w:sz w:val="24"/>
        </w:rPr>
        <w:t>を受け、センターが、交付すべき助成金額を審査・決定した後とする。</w:t>
      </w:r>
    </w:p>
    <w:p w:rsidR="00A54733" w:rsidRPr="00A54733" w:rsidRDefault="00A54733" w:rsidP="00AD118E">
      <w:pPr>
        <w:spacing w:line="360" w:lineRule="exact"/>
        <w:ind w:leftChars="50" w:left="585" w:hangingChars="200" w:hanging="480"/>
        <w:rPr>
          <w:rFonts w:ascii="ＭＳ 明朝" w:hAnsi="ＭＳ 明朝" w:hint="eastAsia"/>
          <w:sz w:val="24"/>
        </w:rPr>
      </w:pPr>
      <w:r w:rsidRPr="00A54733">
        <w:rPr>
          <w:rFonts w:ascii="ＭＳ 明朝" w:hAnsi="ＭＳ 明朝" w:hint="eastAsia"/>
          <w:sz w:val="24"/>
        </w:rPr>
        <w:t>(2) 助成金の振込口座は、助成団体または助成団体の代表者名義のものとする。</w:t>
      </w:r>
    </w:p>
    <w:p w:rsidR="00A54733" w:rsidRDefault="00A54733" w:rsidP="00AD118E">
      <w:pPr>
        <w:spacing w:line="360" w:lineRule="exact"/>
        <w:rPr>
          <w:rFonts w:ascii="ＭＳ 明朝" w:hAnsi="ＭＳ 明朝" w:hint="eastAsia"/>
          <w:sz w:val="24"/>
        </w:rPr>
      </w:pPr>
    </w:p>
    <w:p w:rsidR="00E93178" w:rsidRDefault="00E93178" w:rsidP="00AD118E">
      <w:pPr>
        <w:spacing w:line="360" w:lineRule="exact"/>
        <w:rPr>
          <w:rFonts w:ascii="ＭＳ 明朝" w:hAnsi="ＭＳ 明朝" w:hint="eastAsia"/>
          <w:sz w:val="24"/>
        </w:rPr>
      </w:pPr>
    </w:p>
    <w:p w:rsidR="00E93178" w:rsidRDefault="00E93178" w:rsidP="00AD118E">
      <w:pPr>
        <w:spacing w:line="360" w:lineRule="exact"/>
        <w:rPr>
          <w:rFonts w:ascii="ＭＳ 明朝" w:hAnsi="ＭＳ 明朝" w:hint="eastAsia"/>
          <w:sz w:val="24"/>
        </w:rPr>
      </w:pPr>
    </w:p>
    <w:p w:rsidR="00A54733" w:rsidRPr="00A54733" w:rsidRDefault="00A54733" w:rsidP="004E7DB3">
      <w:pPr>
        <w:spacing w:line="360" w:lineRule="exact"/>
        <w:rPr>
          <w:rFonts w:ascii="ＭＳ 明朝" w:hAnsi="ＭＳ 明朝" w:hint="eastAsia"/>
          <w:sz w:val="24"/>
        </w:rPr>
      </w:pPr>
      <w:r w:rsidRPr="00A54733">
        <w:rPr>
          <w:rFonts w:ascii="ＭＳ 明朝" w:hAnsi="ＭＳ 明朝" w:hint="eastAsia"/>
          <w:sz w:val="24"/>
        </w:rPr>
        <w:lastRenderedPageBreak/>
        <w:t>11．事業の変更・</w:t>
      </w:r>
      <w:r w:rsidR="004E7DB3">
        <w:rPr>
          <w:rFonts w:ascii="ＭＳ 明朝" w:hAnsi="ＭＳ 明朝" w:hint="eastAsia"/>
          <w:sz w:val="24"/>
        </w:rPr>
        <w:t>助成の取下、辞退</w:t>
      </w:r>
    </w:p>
    <w:p w:rsidR="00A54733" w:rsidRPr="00A54733" w:rsidRDefault="00A54733" w:rsidP="004E7DB3">
      <w:pPr>
        <w:spacing w:line="360" w:lineRule="exact"/>
        <w:ind w:leftChars="114" w:left="239" w:firstLineChars="100" w:firstLine="240"/>
        <w:rPr>
          <w:rFonts w:ascii="ＭＳ 明朝" w:hAnsi="ＭＳ 明朝"/>
          <w:sz w:val="24"/>
        </w:rPr>
      </w:pPr>
      <w:r w:rsidRPr="00A54733">
        <w:rPr>
          <w:rFonts w:ascii="ＭＳ 明朝" w:hAnsi="ＭＳ 明朝" w:hint="eastAsia"/>
          <w:sz w:val="24"/>
        </w:rPr>
        <w:t>助成団体が、事業の変更、</w:t>
      </w:r>
      <w:r w:rsidR="004E7DB3">
        <w:rPr>
          <w:rFonts w:ascii="ＭＳ 明朝" w:hAnsi="ＭＳ 明朝" w:hint="eastAsia"/>
          <w:sz w:val="24"/>
        </w:rPr>
        <w:t>助成の辞退</w:t>
      </w:r>
      <w:r w:rsidRPr="00A54733">
        <w:rPr>
          <w:rFonts w:ascii="ＭＳ 明朝" w:hAnsi="ＭＳ 明朝" w:hint="eastAsia"/>
          <w:sz w:val="24"/>
        </w:rPr>
        <w:t>等をしようとするときは、次に定めるところによる。</w:t>
      </w:r>
    </w:p>
    <w:p w:rsidR="00A54733" w:rsidRPr="00A54733" w:rsidRDefault="00A54733" w:rsidP="00AD118E">
      <w:pPr>
        <w:spacing w:line="360" w:lineRule="exact"/>
        <w:ind w:left="600" w:hangingChars="250" w:hanging="600"/>
        <w:rPr>
          <w:rFonts w:ascii="ＭＳ 明朝" w:hAnsi="ＭＳ 明朝" w:hint="eastAsia"/>
          <w:sz w:val="24"/>
        </w:rPr>
      </w:pPr>
      <w:r w:rsidRPr="00A54733">
        <w:rPr>
          <w:rFonts w:ascii="ＭＳ 明朝" w:hAnsi="ＭＳ 明朝" w:hint="eastAsia"/>
          <w:sz w:val="24"/>
        </w:rPr>
        <w:t>（1）事業内容等の変更があった場合においては、変更申請書（様式第５号）、事業変更理由書（様式第６号）、および事業予算が変更となった場合は事業予算書（変更分）（様式第７号）を提出しなければならない。</w:t>
      </w:r>
    </w:p>
    <w:p w:rsidR="00A54733" w:rsidRPr="00A54733" w:rsidRDefault="00A54733" w:rsidP="004E7DB3">
      <w:pPr>
        <w:spacing w:line="360" w:lineRule="exact"/>
        <w:ind w:leftChars="18" w:left="638" w:hangingChars="250" w:hanging="600"/>
        <w:rPr>
          <w:rFonts w:ascii="ＭＳ 明朝" w:hAnsi="ＭＳ 明朝" w:hint="eastAsia"/>
          <w:sz w:val="24"/>
        </w:rPr>
      </w:pPr>
      <w:r w:rsidRPr="00A54733">
        <w:rPr>
          <w:rFonts w:ascii="ＭＳ 明朝" w:hAnsi="ＭＳ 明朝" w:hint="eastAsia"/>
          <w:sz w:val="24"/>
        </w:rPr>
        <w:t>（2）事業</w:t>
      </w:r>
      <w:r w:rsidR="004E7DB3">
        <w:rPr>
          <w:rFonts w:ascii="ＭＳ 明朝" w:hAnsi="ＭＳ 明朝" w:hint="eastAsia"/>
          <w:sz w:val="24"/>
        </w:rPr>
        <w:t>の</w:t>
      </w:r>
      <w:r w:rsidRPr="00A54733">
        <w:rPr>
          <w:rFonts w:ascii="ＭＳ 明朝" w:hAnsi="ＭＳ 明朝" w:hint="eastAsia"/>
          <w:sz w:val="24"/>
        </w:rPr>
        <w:t>中止</w:t>
      </w:r>
      <w:r w:rsidR="004E7DB3">
        <w:rPr>
          <w:rFonts w:ascii="ＭＳ 明朝" w:hAnsi="ＭＳ 明朝" w:hint="eastAsia"/>
          <w:sz w:val="24"/>
        </w:rPr>
        <w:t>等により、助成申請を取り下げ</w:t>
      </w:r>
      <w:r w:rsidRPr="00A54733">
        <w:rPr>
          <w:rFonts w:ascii="ＭＳ 明朝" w:hAnsi="ＭＳ 明朝" w:hint="eastAsia"/>
          <w:sz w:val="24"/>
        </w:rPr>
        <w:t>する場合</w:t>
      </w:r>
      <w:r w:rsidR="004E7DB3">
        <w:rPr>
          <w:rFonts w:ascii="ＭＳ 明朝" w:hAnsi="ＭＳ 明朝" w:hint="eastAsia"/>
          <w:sz w:val="24"/>
        </w:rPr>
        <w:t>および、助成決定を辞退する場合</w:t>
      </w:r>
      <w:r w:rsidRPr="00A54733">
        <w:rPr>
          <w:rFonts w:ascii="ＭＳ 明朝" w:hAnsi="ＭＳ 明朝" w:hint="eastAsia"/>
          <w:sz w:val="24"/>
        </w:rPr>
        <w:t>においては、</w:t>
      </w:r>
      <w:r w:rsidR="004E7DB3">
        <w:rPr>
          <w:rFonts w:ascii="ＭＳ 明朝" w:hAnsi="ＭＳ 明朝" w:hint="eastAsia"/>
          <w:sz w:val="24"/>
        </w:rPr>
        <w:t>助成取下</w:t>
      </w:r>
      <w:r w:rsidRPr="00A54733">
        <w:rPr>
          <w:rFonts w:ascii="ＭＳ 明朝" w:hAnsi="ＭＳ 明朝" w:hint="eastAsia"/>
          <w:sz w:val="24"/>
        </w:rPr>
        <w:t>届出書（様式第８号）を提出しなければならない。</w:t>
      </w:r>
    </w:p>
    <w:p w:rsidR="00A54733" w:rsidRPr="00A54733" w:rsidRDefault="00A54733" w:rsidP="00AD118E">
      <w:pPr>
        <w:spacing w:line="360" w:lineRule="exact"/>
        <w:ind w:leftChars="9" w:left="259" w:hangingChars="100" w:hanging="240"/>
        <w:rPr>
          <w:rFonts w:ascii="ＭＳ 明朝" w:hAnsi="ＭＳ 明朝" w:hint="eastAsia"/>
          <w:sz w:val="24"/>
        </w:rPr>
      </w:pPr>
      <w:r w:rsidRPr="00A54733">
        <w:rPr>
          <w:rFonts w:ascii="ＭＳ 明朝" w:hAnsi="ＭＳ 明朝" w:hint="eastAsia"/>
          <w:sz w:val="24"/>
        </w:rPr>
        <w:t>２　前項（1）の申請書の提出があったときは、これを審査し、当該申請者に上記７の規定を準用して事業内容等の変更の許可決定を通知するものとする。</w:t>
      </w:r>
    </w:p>
    <w:p w:rsidR="00A54733" w:rsidRPr="00A54733" w:rsidRDefault="00A54733" w:rsidP="00AD118E">
      <w:pPr>
        <w:spacing w:line="360" w:lineRule="exact"/>
        <w:rPr>
          <w:rFonts w:ascii="ＭＳ 明朝" w:hAnsi="ＭＳ 明朝" w:hint="eastAsia"/>
          <w:sz w:val="24"/>
        </w:rPr>
      </w:pPr>
    </w:p>
    <w:p w:rsidR="00A54733" w:rsidRPr="00A54733" w:rsidRDefault="00A54733" w:rsidP="00AD118E">
      <w:pPr>
        <w:spacing w:line="360" w:lineRule="exact"/>
        <w:rPr>
          <w:rFonts w:ascii="ＭＳ 明朝" w:hAnsi="ＭＳ 明朝" w:hint="eastAsia"/>
          <w:sz w:val="24"/>
        </w:rPr>
      </w:pPr>
      <w:r w:rsidRPr="00A54733">
        <w:rPr>
          <w:rFonts w:ascii="ＭＳ 明朝" w:hAnsi="ＭＳ 明朝" w:hint="eastAsia"/>
          <w:sz w:val="24"/>
        </w:rPr>
        <w:t>12．助成決定の取消し等</w:t>
      </w:r>
    </w:p>
    <w:p w:rsidR="00A54733" w:rsidRPr="00A54733" w:rsidRDefault="00A54733" w:rsidP="00AD118E">
      <w:pPr>
        <w:spacing w:line="360" w:lineRule="exact"/>
        <w:ind w:left="240" w:hangingChars="100" w:hanging="240"/>
        <w:rPr>
          <w:rFonts w:ascii="ＭＳ 明朝" w:hAnsi="ＭＳ 明朝" w:hint="eastAsia"/>
          <w:sz w:val="24"/>
        </w:rPr>
      </w:pPr>
      <w:r w:rsidRPr="00A54733">
        <w:rPr>
          <w:rFonts w:ascii="ＭＳ 明朝" w:hAnsi="ＭＳ 明朝" w:hint="eastAsia"/>
          <w:sz w:val="24"/>
        </w:rPr>
        <w:t xml:space="preserve">　　助成団体が次の各号のいずれかに該当する場合は、助成の決定を取消すことがある。この場合において、既に助成金が交付されているときは、助成団体は、その全部又は一部を返還しなければならない。</w:t>
      </w:r>
    </w:p>
    <w:p w:rsidR="00A54733" w:rsidRPr="00A54733" w:rsidRDefault="00A54733" w:rsidP="00AD118E">
      <w:pPr>
        <w:spacing w:line="360" w:lineRule="exact"/>
        <w:ind w:firstLineChars="50" w:firstLine="120"/>
        <w:rPr>
          <w:rFonts w:ascii="ＭＳ 明朝" w:hAnsi="ＭＳ 明朝" w:hint="eastAsia"/>
          <w:sz w:val="24"/>
        </w:rPr>
      </w:pPr>
      <w:r w:rsidRPr="00A54733">
        <w:rPr>
          <w:rFonts w:ascii="ＭＳ 明朝" w:hAnsi="ＭＳ 明朝" w:hint="eastAsia"/>
          <w:sz w:val="24"/>
        </w:rPr>
        <w:t>(1) この実施要領及び助成金の交付条件に違反したとき。</w:t>
      </w:r>
    </w:p>
    <w:p w:rsidR="00A54733" w:rsidRPr="00A54733" w:rsidRDefault="00A54733" w:rsidP="00AD118E">
      <w:pPr>
        <w:spacing w:line="360" w:lineRule="exact"/>
        <w:ind w:firstLineChars="50" w:firstLine="120"/>
        <w:rPr>
          <w:rFonts w:ascii="ＭＳ 明朝" w:hAnsi="ＭＳ 明朝" w:hint="eastAsia"/>
          <w:sz w:val="24"/>
        </w:rPr>
      </w:pPr>
      <w:r w:rsidRPr="00A54733">
        <w:rPr>
          <w:rFonts w:ascii="ＭＳ 明朝" w:hAnsi="ＭＳ 明朝" w:hint="eastAsia"/>
          <w:sz w:val="24"/>
        </w:rPr>
        <w:t>(2) この実施要領によりセンターに提出した書類に偽りの記載があったとき。</w:t>
      </w:r>
    </w:p>
    <w:p w:rsidR="00A54733" w:rsidRPr="00A54733" w:rsidRDefault="00A54733" w:rsidP="00AD118E">
      <w:pPr>
        <w:spacing w:line="360" w:lineRule="exact"/>
        <w:ind w:firstLineChars="50" w:firstLine="120"/>
        <w:rPr>
          <w:rFonts w:ascii="ＭＳ 明朝" w:hAnsi="ＭＳ 明朝" w:hint="eastAsia"/>
          <w:sz w:val="24"/>
        </w:rPr>
      </w:pPr>
      <w:r w:rsidRPr="00A54733">
        <w:rPr>
          <w:rFonts w:ascii="ＭＳ 明朝" w:hAnsi="ＭＳ 明朝" w:hint="eastAsia"/>
          <w:sz w:val="24"/>
        </w:rPr>
        <w:t>(3) その他事業の実施について、不正な行為があったとき。</w:t>
      </w:r>
    </w:p>
    <w:p w:rsidR="00A54733" w:rsidRPr="00A54733" w:rsidRDefault="00A54733" w:rsidP="00AD118E">
      <w:pPr>
        <w:spacing w:line="360" w:lineRule="exact"/>
        <w:rPr>
          <w:rFonts w:ascii="ＭＳ 明朝" w:hAnsi="ＭＳ 明朝" w:hint="eastAsia"/>
          <w:sz w:val="24"/>
        </w:rPr>
      </w:pPr>
    </w:p>
    <w:p w:rsidR="00A54733" w:rsidRPr="00A54733" w:rsidRDefault="00A54733" w:rsidP="00AD118E">
      <w:pPr>
        <w:spacing w:line="360" w:lineRule="exact"/>
        <w:rPr>
          <w:rFonts w:ascii="ＭＳ 明朝" w:hAnsi="ＭＳ 明朝" w:hint="eastAsia"/>
          <w:sz w:val="24"/>
        </w:rPr>
      </w:pPr>
      <w:r w:rsidRPr="00A54733">
        <w:rPr>
          <w:rFonts w:ascii="ＭＳ 明朝" w:hAnsi="ＭＳ 明朝" w:hint="eastAsia"/>
          <w:sz w:val="24"/>
        </w:rPr>
        <w:t>13．実績報告及び成果発表</w:t>
      </w:r>
    </w:p>
    <w:p w:rsidR="00A54733" w:rsidRPr="00A54733" w:rsidRDefault="00A54733" w:rsidP="004E7DB3">
      <w:pPr>
        <w:spacing w:line="360" w:lineRule="exact"/>
        <w:ind w:left="600" w:hangingChars="250" w:hanging="600"/>
        <w:rPr>
          <w:rFonts w:ascii="ＭＳ 明朝" w:hAnsi="ＭＳ 明朝" w:hint="eastAsia"/>
          <w:sz w:val="24"/>
        </w:rPr>
      </w:pPr>
      <w:r w:rsidRPr="00A54733">
        <w:rPr>
          <w:rFonts w:ascii="ＭＳ 明朝" w:hAnsi="ＭＳ 明朝" w:hint="eastAsia"/>
          <w:sz w:val="24"/>
        </w:rPr>
        <w:t>（1）助成団体は、事業完了後、速やかに次の書類を提出すること。なお、最終提出期限は、</w:t>
      </w:r>
      <w:r w:rsidR="004E7DB3">
        <w:rPr>
          <w:rFonts w:ascii="ＭＳ 明朝" w:hAnsi="ＭＳ 明朝" w:hint="eastAsia"/>
          <w:sz w:val="24"/>
        </w:rPr>
        <w:t>事業を実施する年度の</w:t>
      </w:r>
      <w:r w:rsidRPr="00A54733">
        <w:rPr>
          <w:rFonts w:ascii="ＭＳ 明朝" w:hAnsi="ＭＳ 明朝" w:hint="eastAsia"/>
          <w:sz w:val="24"/>
        </w:rPr>
        <w:t>2月</w:t>
      </w:r>
      <w:r w:rsidR="004E7DB3">
        <w:rPr>
          <w:rFonts w:ascii="ＭＳ 明朝" w:hAnsi="ＭＳ 明朝" w:hint="eastAsia"/>
          <w:sz w:val="24"/>
        </w:rPr>
        <w:t>末日</w:t>
      </w:r>
      <w:r w:rsidRPr="00A54733">
        <w:rPr>
          <w:rFonts w:ascii="ＭＳ 明朝" w:hAnsi="ＭＳ 明朝" w:hint="eastAsia"/>
          <w:sz w:val="24"/>
        </w:rPr>
        <w:t>までとし、センター必着とする。</w:t>
      </w:r>
    </w:p>
    <w:p w:rsidR="00A54733" w:rsidRPr="00A54733" w:rsidRDefault="00A54733" w:rsidP="00AD118E">
      <w:pPr>
        <w:spacing w:line="360" w:lineRule="exact"/>
        <w:ind w:left="240" w:hangingChars="100" w:hanging="240"/>
        <w:rPr>
          <w:rFonts w:ascii="ＭＳ 明朝" w:hAnsi="ＭＳ 明朝" w:hint="eastAsia"/>
          <w:sz w:val="24"/>
          <w:lang w:eastAsia="zh-TW"/>
        </w:rPr>
      </w:pPr>
      <w:r w:rsidRPr="00A54733">
        <w:rPr>
          <w:rFonts w:ascii="ＭＳ 明朝" w:hAnsi="ＭＳ 明朝" w:hint="eastAsia"/>
          <w:sz w:val="24"/>
          <w:lang w:eastAsia="zh-TW"/>
        </w:rPr>
        <w:t xml:space="preserve">　　①実績報告書（様式第９号）</w:t>
      </w:r>
    </w:p>
    <w:p w:rsidR="00A54733" w:rsidRPr="00A54733" w:rsidRDefault="00A54733" w:rsidP="00AD118E">
      <w:pPr>
        <w:spacing w:line="360" w:lineRule="exact"/>
        <w:ind w:left="240" w:hangingChars="100" w:hanging="240"/>
        <w:rPr>
          <w:rFonts w:ascii="ＭＳ 明朝" w:hAnsi="ＭＳ 明朝" w:hint="eastAsia"/>
          <w:sz w:val="24"/>
          <w:lang w:eastAsia="zh-TW"/>
        </w:rPr>
      </w:pPr>
      <w:r w:rsidRPr="00A54733">
        <w:rPr>
          <w:rFonts w:ascii="ＭＳ 明朝" w:hAnsi="ＭＳ 明朝" w:hint="eastAsia"/>
          <w:sz w:val="24"/>
          <w:lang w:eastAsia="zh-TW"/>
        </w:rPr>
        <w:t xml:space="preserve">　　②事業決算書（様式第１０号）</w:t>
      </w:r>
    </w:p>
    <w:p w:rsidR="00A54733" w:rsidRPr="00A54733" w:rsidRDefault="00A54733" w:rsidP="00AD118E">
      <w:pPr>
        <w:spacing w:line="360" w:lineRule="exact"/>
        <w:ind w:left="240" w:hangingChars="100" w:hanging="240"/>
        <w:rPr>
          <w:rFonts w:ascii="ＭＳ 明朝" w:hAnsi="ＭＳ 明朝" w:hint="eastAsia"/>
          <w:sz w:val="24"/>
          <w:lang w:eastAsia="zh-TW"/>
        </w:rPr>
      </w:pPr>
      <w:r w:rsidRPr="00A54733">
        <w:rPr>
          <w:rFonts w:ascii="ＭＳ 明朝" w:hAnsi="ＭＳ 明朝" w:hint="eastAsia"/>
          <w:sz w:val="24"/>
          <w:lang w:eastAsia="zh-TW"/>
        </w:rPr>
        <w:t xml:space="preserve">　　③助成金請求書(様式第１１号)</w:t>
      </w:r>
    </w:p>
    <w:p w:rsidR="00A54733" w:rsidRPr="00A54733" w:rsidRDefault="00A54733" w:rsidP="004E7DB3">
      <w:pPr>
        <w:spacing w:line="360" w:lineRule="exact"/>
        <w:ind w:leftChars="9" w:left="619" w:hangingChars="250" w:hanging="600"/>
        <w:rPr>
          <w:rFonts w:ascii="ＭＳ 明朝" w:hAnsi="ＭＳ 明朝" w:hint="eastAsia"/>
          <w:sz w:val="24"/>
        </w:rPr>
      </w:pPr>
      <w:r w:rsidRPr="00A54733">
        <w:rPr>
          <w:rFonts w:ascii="ＭＳ 明朝" w:hAnsi="ＭＳ 明朝" w:hint="eastAsia"/>
          <w:sz w:val="24"/>
        </w:rPr>
        <w:t>（2）助成団体は、事業の当年度または翌年度にセンターの発行媒体</w:t>
      </w:r>
      <w:r w:rsidR="004E7DB3">
        <w:rPr>
          <w:rFonts w:ascii="ＭＳ 明朝" w:hAnsi="ＭＳ 明朝" w:hint="eastAsia"/>
          <w:sz w:val="24"/>
        </w:rPr>
        <w:t>等</w:t>
      </w:r>
      <w:r w:rsidRPr="00A54733">
        <w:rPr>
          <w:rFonts w:ascii="ＭＳ 明朝" w:hAnsi="ＭＳ 明朝" w:hint="eastAsia"/>
          <w:sz w:val="24"/>
        </w:rPr>
        <w:t>で、事業の実施内容の報告を行わなければならない。</w:t>
      </w:r>
    </w:p>
    <w:p w:rsidR="00A54733" w:rsidRPr="00A54733" w:rsidRDefault="00A54733" w:rsidP="00AD118E">
      <w:pPr>
        <w:spacing w:line="360" w:lineRule="exact"/>
        <w:rPr>
          <w:rFonts w:ascii="ＭＳ 明朝" w:hAnsi="ＭＳ 明朝" w:hint="eastAsia"/>
          <w:sz w:val="24"/>
        </w:rPr>
      </w:pPr>
    </w:p>
    <w:p w:rsidR="00A54733" w:rsidRPr="00A54733" w:rsidRDefault="00A54733" w:rsidP="00AD118E">
      <w:pPr>
        <w:spacing w:line="360" w:lineRule="exact"/>
        <w:ind w:leftChars="9" w:left="259" w:hangingChars="100" w:hanging="240"/>
        <w:rPr>
          <w:rFonts w:ascii="ＭＳ 明朝" w:hAnsi="ＭＳ 明朝" w:hint="eastAsia"/>
          <w:sz w:val="24"/>
        </w:rPr>
      </w:pPr>
      <w:r w:rsidRPr="00A54733">
        <w:rPr>
          <w:rFonts w:ascii="ＭＳ 明朝" w:hAnsi="ＭＳ 明朝" w:hint="eastAsia"/>
          <w:sz w:val="24"/>
        </w:rPr>
        <w:t>14. 実施に係る付帯条件</w:t>
      </w:r>
    </w:p>
    <w:p w:rsidR="00A54733" w:rsidRPr="00A54733" w:rsidRDefault="00A54733" w:rsidP="00AD118E">
      <w:pPr>
        <w:spacing w:line="360" w:lineRule="exact"/>
        <w:ind w:leftChars="9" w:left="259" w:hangingChars="100" w:hanging="240"/>
        <w:rPr>
          <w:rFonts w:ascii="ＭＳ 明朝" w:hAnsi="ＭＳ 明朝" w:hint="eastAsia"/>
          <w:sz w:val="24"/>
        </w:rPr>
      </w:pPr>
      <w:r w:rsidRPr="00A54733">
        <w:rPr>
          <w:rFonts w:ascii="ＭＳ 明朝" w:hAnsi="ＭＳ 明朝" w:hint="eastAsia"/>
          <w:sz w:val="24"/>
        </w:rPr>
        <w:t xml:space="preserve">    助成団体が、当該事業により、広報誌の発行、チラシ・リーフレット等の印刷、掲示板等の設置を行う場合は、製作物には当該事業がセンターの助成を受けている旨を明示すること。</w:t>
      </w:r>
    </w:p>
    <w:p w:rsidR="00A54733" w:rsidRPr="00A54733" w:rsidRDefault="00A54733" w:rsidP="00AD118E">
      <w:pPr>
        <w:spacing w:line="360" w:lineRule="exact"/>
        <w:rPr>
          <w:rFonts w:ascii="ＭＳ 明朝" w:hAnsi="ＭＳ 明朝" w:hint="eastAsia"/>
          <w:sz w:val="24"/>
        </w:rPr>
      </w:pPr>
    </w:p>
    <w:p w:rsidR="00A54733" w:rsidRDefault="00A54733" w:rsidP="00AD118E">
      <w:pPr>
        <w:autoSpaceDE w:val="0"/>
        <w:autoSpaceDN w:val="0"/>
        <w:adjustRightInd w:val="0"/>
        <w:spacing w:line="360" w:lineRule="exact"/>
        <w:ind w:left="210" w:hanging="210"/>
        <w:jc w:val="left"/>
        <w:rPr>
          <w:rFonts w:ascii="ＭＳ 明朝" w:hAnsi="ＭＳ 明朝" w:hint="eastAsia"/>
          <w:kern w:val="0"/>
          <w:sz w:val="24"/>
        </w:rPr>
      </w:pPr>
      <w:r w:rsidRPr="00A54733">
        <w:rPr>
          <w:rFonts w:ascii="ＭＳ 明朝" w:hAnsi="ＭＳ 明朝" w:hint="eastAsia"/>
          <w:kern w:val="0"/>
          <w:sz w:val="24"/>
        </w:rPr>
        <w:t>付則</w:t>
      </w:r>
    </w:p>
    <w:p w:rsidR="004E7DB3" w:rsidRPr="00A54733" w:rsidRDefault="004E7DB3" w:rsidP="00AD118E">
      <w:pPr>
        <w:autoSpaceDE w:val="0"/>
        <w:autoSpaceDN w:val="0"/>
        <w:adjustRightInd w:val="0"/>
        <w:spacing w:line="360" w:lineRule="exact"/>
        <w:ind w:left="210" w:hanging="210"/>
        <w:jc w:val="left"/>
        <w:rPr>
          <w:rFonts w:ascii="ＭＳ 明朝" w:hAnsi="ＭＳ 明朝" w:hint="eastAsia"/>
          <w:kern w:val="0"/>
          <w:sz w:val="24"/>
        </w:rPr>
      </w:pPr>
      <w:r>
        <w:rPr>
          <w:rFonts w:ascii="ＭＳ 明朝" w:hAnsi="ＭＳ 明朝" w:hint="eastAsia"/>
          <w:kern w:val="0"/>
          <w:sz w:val="24"/>
        </w:rPr>
        <w:t xml:space="preserve">　　この要領は、平成29年4月1日より適用する。</w:t>
      </w:r>
    </w:p>
    <w:p w:rsidR="00A54733" w:rsidRPr="00A54733" w:rsidRDefault="00A54733" w:rsidP="0024723E">
      <w:pPr>
        <w:autoSpaceDE w:val="0"/>
        <w:autoSpaceDN w:val="0"/>
        <w:adjustRightInd w:val="0"/>
        <w:spacing w:line="360" w:lineRule="exact"/>
        <w:ind w:left="210" w:hanging="210"/>
        <w:jc w:val="left"/>
        <w:rPr>
          <w:rFonts w:ascii="ＭＳ 明朝" w:hAnsi="ＭＳ 明朝" w:hint="eastAsia"/>
          <w:kern w:val="0"/>
          <w:sz w:val="24"/>
        </w:rPr>
      </w:pPr>
      <w:r w:rsidRPr="00A54733">
        <w:rPr>
          <w:rFonts w:ascii="ＭＳ 明朝" w:hAnsi="ＭＳ 明朝" w:hint="eastAsia"/>
          <w:kern w:val="0"/>
          <w:sz w:val="24"/>
        </w:rPr>
        <w:t xml:space="preserve">　</w:t>
      </w:r>
      <w:r>
        <w:rPr>
          <w:rFonts w:ascii="ＭＳ 明朝" w:hAnsi="ＭＳ 明朝" w:hint="eastAsia"/>
          <w:kern w:val="0"/>
          <w:sz w:val="24"/>
        </w:rPr>
        <w:t xml:space="preserve">  </w:t>
      </w:r>
      <w:r w:rsidRPr="00A54733">
        <w:rPr>
          <w:rFonts w:ascii="ＭＳ 明朝" w:hAnsi="ＭＳ 明朝" w:hint="eastAsia"/>
          <w:kern w:val="0"/>
          <w:sz w:val="24"/>
        </w:rPr>
        <w:t>13（2）の規定は、平成28年度まちづくり活動アシスト事業においても、助成団体の合意</w:t>
      </w:r>
      <w:r w:rsidR="004E7DB3">
        <w:rPr>
          <w:rFonts w:ascii="ＭＳ 明朝" w:hAnsi="ＭＳ 明朝" w:hint="eastAsia"/>
          <w:kern w:val="0"/>
          <w:sz w:val="24"/>
        </w:rPr>
        <w:t>のもと</w:t>
      </w:r>
      <w:r w:rsidRPr="00A54733">
        <w:rPr>
          <w:rFonts w:ascii="ＭＳ 明朝" w:hAnsi="ＭＳ 明朝" w:hint="eastAsia"/>
          <w:kern w:val="0"/>
          <w:sz w:val="24"/>
        </w:rPr>
        <w:t>適用することができる。</w:t>
      </w:r>
    </w:p>
    <w:p w:rsidR="00CC4CBD" w:rsidRPr="00B8661F" w:rsidRDefault="00CC4CBD" w:rsidP="00B8661F">
      <w:pPr>
        <w:rPr>
          <w:rFonts w:hint="eastAsia"/>
        </w:rPr>
      </w:pPr>
    </w:p>
    <w:sectPr w:rsidR="00CC4CBD" w:rsidRPr="00B8661F" w:rsidSect="00E0249B">
      <w:footerReference w:type="default" r:id="rId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DCA" w:rsidRDefault="00DA6DCA" w:rsidP="002105EC">
      <w:r>
        <w:separator/>
      </w:r>
    </w:p>
  </w:endnote>
  <w:endnote w:type="continuationSeparator" w:id="0">
    <w:p w:rsidR="00DA6DCA" w:rsidRDefault="00DA6DCA" w:rsidP="0021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813" w:rsidRDefault="00A36813">
    <w:pPr>
      <w:pStyle w:val="a7"/>
      <w:jc w:val="center"/>
    </w:pPr>
    <w:r>
      <w:fldChar w:fldCharType="begin"/>
    </w:r>
    <w:r>
      <w:instrText>PAGE   \* MERGEFORMAT</w:instrText>
    </w:r>
    <w:r>
      <w:fldChar w:fldCharType="separate"/>
    </w:r>
    <w:r w:rsidR="00E93178" w:rsidRPr="00E93178">
      <w:rPr>
        <w:noProof/>
        <w:lang w:val="ja-JP"/>
      </w:rPr>
      <w:t>3</w:t>
    </w:r>
    <w:r>
      <w:fldChar w:fldCharType="end"/>
    </w:r>
  </w:p>
  <w:p w:rsidR="00A36813" w:rsidRDefault="00A368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DCA" w:rsidRDefault="00DA6DCA" w:rsidP="002105EC">
      <w:r>
        <w:separator/>
      </w:r>
    </w:p>
  </w:footnote>
  <w:footnote w:type="continuationSeparator" w:id="0">
    <w:p w:rsidR="00DA6DCA" w:rsidRDefault="00DA6DCA" w:rsidP="00210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4D0"/>
    <w:rsid w:val="00001AAD"/>
    <w:rsid w:val="00020F78"/>
    <w:rsid w:val="00023CA8"/>
    <w:rsid w:val="0002475D"/>
    <w:rsid w:val="000264E6"/>
    <w:rsid w:val="00046121"/>
    <w:rsid w:val="00061539"/>
    <w:rsid w:val="00063505"/>
    <w:rsid w:val="00065693"/>
    <w:rsid w:val="000711AE"/>
    <w:rsid w:val="000B31A8"/>
    <w:rsid w:val="000B4F27"/>
    <w:rsid w:val="000C4B6C"/>
    <w:rsid w:val="000F3A87"/>
    <w:rsid w:val="00122C39"/>
    <w:rsid w:val="0013377C"/>
    <w:rsid w:val="00171B3D"/>
    <w:rsid w:val="001E69BE"/>
    <w:rsid w:val="002105EC"/>
    <w:rsid w:val="00224A9B"/>
    <w:rsid w:val="00244B8C"/>
    <w:rsid w:val="0024723E"/>
    <w:rsid w:val="00253FCF"/>
    <w:rsid w:val="002B1B27"/>
    <w:rsid w:val="002D77BE"/>
    <w:rsid w:val="002E0872"/>
    <w:rsid w:val="002F0BC2"/>
    <w:rsid w:val="00315B4C"/>
    <w:rsid w:val="00316DB3"/>
    <w:rsid w:val="00317D59"/>
    <w:rsid w:val="0033497A"/>
    <w:rsid w:val="00387407"/>
    <w:rsid w:val="003A6C6E"/>
    <w:rsid w:val="003B02FD"/>
    <w:rsid w:val="003B3AF9"/>
    <w:rsid w:val="003F0DF3"/>
    <w:rsid w:val="003F2A80"/>
    <w:rsid w:val="004243C7"/>
    <w:rsid w:val="004460F8"/>
    <w:rsid w:val="004602F2"/>
    <w:rsid w:val="0049004D"/>
    <w:rsid w:val="004A7FE0"/>
    <w:rsid w:val="004B0DB8"/>
    <w:rsid w:val="004C5397"/>
    <w:rsid w:val="004D0271"/>
    <w:rsid w:val="004E2E9C"/>
    <w:rsid w:val="004E7DB3"/>
    <w:rsid w:val="00503224"/>
    <w:rsid w:val="00504E46"/>
    <w:rsid w:val="00507312"/>
    <w:rsid w:val="005509B2"/>
    <w:rsid w:val="00573947"/>
    <w:rsid w:val="0058488B"/>
    <w:rsid w:val="005E267F"/>
    <w:rsid w:val="005E488D"/>
    <w:rsid w:val="005F3B70"/>
    <w:rsid w:val="005F49BA"/>
    <w:rsid w:val="005F6882"/>
    <w:rsid w:val="006001D8"/>
    <w:rsid w:val="00606CE0"/>
    <w:rsid w:val="00620B38"/>
    <w:rsid w:val="006228EE"/>
    <w:rsid w:val="00625D2B"/>
    <w:rsid w:val="00644242"/>
    <w:rsid w:val="00646E90"/>
    <w:rsid w:val="00654580"/>
    <w:rsid w:val="006B4DCD"/>
    <w:rsid w:val="006C0EE3"/>
    <w:rsid w:val="006D282E"/>
    <w:rsid w:val="006D2DE7"/>
    <w:rsid w:val="00733468"/>
    <w:rsid w:val="00736ECE"/>
    <w:rsid w:val="0075021A"/>
    <w:rsid w:val="00754F8A"/>
    <w:rsid w:val="007560DA"/>
    <w:rsid w:val="00756D13"/>
    <w:rsid w:val="007673F0"/>
    <w:rsid w:val="0077249D"/>
    <w:rsid w:val="00790A9B"/>
    <w:rsid w:val="0079613B"/>
    <w:rsid w:val="007A1306"/>
    <w:rsid w:val="007B75D3"/>
    <w:rsid w:val="007C286C"/>
    <w:rsid w:val="007F3522"/>
    <w:rsid w:val="00802D67"/>
    <w:rsid w:val="008056DD"/>
    <w:rsid w:val="0080797E"/>
    <w:rsid w:val="00847D05"/>
    <w:rsid w:val="00860197"/>
    <w:rsid w:val="00876E32"/>
    <w:rsid w:val="008909D5"/>
    <w:rsid w:val="00893B1A"/>
    <w:rsid w:val="008D7850"/>
    <w:rsid w:val="008F7C83"/>
    <w:rsid w:val="00902D22"/>
    <w:rsid w:val="00910BF6"/>
    <w:rsid w:val="00947192"/>
    <w:rsid w:val="00965DF9"/>
    <w:rsid w:val="009835B7"/>
    <w:rsid w:val="009B1917"/>
    <w:rsid w:val="009C1303"/>
    <w:rsid w:val="00A12AFC"/>
    <w:rsid w:val="00A13D9F"/>
    <w:rsid w:val="00A360CA"/>
    <w:rsid w:val="00A36813"/>
    <w:rsid w:val="00A372CC"/>
    <w:rsid w:val="00A43947"/>
    <w:rsid w:val="00A54733"/>
    <w:rsid w:val="00AB162E"/>
    <w:rsid w:val="00AD118E"/>
    <w:rsid w:val="00AD3FE0"/>
    <w:rsid w:val="00AE6F99"/>
    <w:rsid w:val="00B0028F"/>
    <w:rsid w:val="00B075FF"/>
    <w:rsid w:val="00B52BEF"/>
    <w:rsid w:val="00B70C39"/>
    <w:rsid w:val="00B80293"/>
    <w:rsid w:val="00B85AEA"/>
    <w:rsid w:val="00B8661F"/>
    <w:rsid w:val="00B92D2B"/>
    <w:rsid w:val="00BA4E89"/>
    <w:rsid w:val="00BC33C4"/>
    <w:rsid w:val="00BC6AD6"/>
    <w:rsid w:val="00BD0E93"/>
    <w:rsid w:val="00BD3702"/>
    <w:rsid w:val="00C114D0"/>
    <w:rsid w:val="00C2332A"/>
    <w:rsid w:val="00C40A41"/>
    <w:rsid w:val="00C4796D"/>
    <w:rsid w:val="00C5029F"/>
    <w:rsid w:val="00C6410E"/>
    <w:rsid w:val="00C64D22"/>
    <w:rsid w:val="00C974F0"/>
    <w:rsid w:val="00CA2465"/>
    <w:rsid w:val="00CA2DCF"/>
    <w:rsid w:val="00CA574B"/>
    <w:rsid w:val="00CB1018"/>
    <w:rsid w:val="00CC4CBD"/>
    <w:rsid w:val="00CC6A46"/>
    <w:rsid w:val="00CD2D3D"/>
    <w:rsid w:val="00CE6625"/>
    <w:rsid w:val="00CF2BC8"/>
    <w:rsid w:val="00CF547D"/>
    <w:rsid w:val="00CF7E0D"/>
    <w:rsid w:val="00D015A3"/>
    <w:rsid w:val="00D01E18"/>
    <w:rsid w:val="00D06EC6"/>
    <w:rsid w:val="00D22DB2"/>
    <w:rsid w:val="00D675B0"/>
    <w:rsid w:val="00DA0FEA"/>
    <w:rsid w:val="00DA6DCA"/>
    <w:rsid w:val="00DB0DFD"/>
    <w:rsid w:val="00DE04E5"/>
    <w:rsid w:val="00DF39FA"/>
    <w:rsid w:val="00E0242F"/>
    <w:rsid w:val="00E0249B"/>
    <w:rsid w:val="00E06949"/>
    <w:rsid w:val="00E10C66"/>
    <w:rsid w:val="00E30C76"/>
    <w:rsid w:val="00E8457C"/>
    <w:rsid w:val="00E93178"/>
    <w:rsid w:val="00EB5351"/>
    <w:rsid w:val="00EC397C"/>
    <w:rsid w:val="00EC4ED7"/>
    <w:rsid w:val="00F04FF7"/>
    <w:rsid w:val="00F24DCC"/>
    <w:rsid w:val="00F62EF2"/>
    <w:rsid w:val="00F72907"/>
    <w:rsid w:val="00F7434B"/>
    <w:rsid w:val="00F80AAD"/>
    <w:rsid w:val="00F928A4"/>
    <w:rsid w:val="00FA0701"/>
    <w:rsid w:val="00FA08F2"/>
    <w:rsid w:val="00FA17CE"/>
    <w:rsid w:val="00FB6754"/>
    <w:rsid w:val="00FC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3329A45-0BF1-7447-8BA9-B2D9BBB0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5397"/>
    <w:rPr>
      <w:rFonts w:ascii="Arial" w:eastAsia="ＭＳ ゴシック" w:hAnsi="Arial"/>
      <w:sz w:val="18"/>
      <w:szCs w:val="18"/>
    </w:rPr>
  </w:style>
  <w:style w:type="character" w:styleId="a4">
    <w:name w:val="Hyperlink"/>
    <w:rsid w:val="0002475D"/>
    <w:rPr>
      <w:color w:val="0000FF"/>
      <w:u w:val="single"/>
    </w:rPr>
  </w:style>
  <w:style w:type="paragraph" w:styleId="a5">
    <w:name w:val="header"/>
    <w:basedOn w:val="a"/>
    <w:link w:val="a6"/>
    <w:uiPriority w:val="99"/>
    <w:unhideWhenUsed/>
    <w:rsid w:val="002105EC"/>
    <w:pPr>
      <w:tabs>
        <w:tab w:val="center" w:pos="4252"/>
        <w:tab w:val="right" w:pos="8504"/>
      </w:tabs>
      <w:snapToGrid w:val="0"/>
    </w:pPr>
  </w:style>
  <w:style w:type="character" w:customStyle="1" w:styleId="a6">
    <w:name w:val="ヘッダー (文字)"/>
    <w:link w:val="a5"/>
    <w:uiPriority w:val="99"/>
    <w:rsid w:val="002105EC"/>
    <w:rPr>
      <w:kern w:val="2"/>
      <w:sz w:val="21"/>
      <w:szCs w:val="24"/>
    </w:rPr>
  </w:style>
  <w:style w:type="paragraph" w:styleId="a7">
    <w:name w:val="footer"/>
    <w:basedOn w:val="a"/>
    <w:link w:val="a8"/>
    <w:uiPriority w:val="99"/>
    <w:unhideWhenUsed/>
    <w:rsid w:val="002105EC"/>
    <w:pPr>
      <w:tabs>
        <w:tab w:val="center" w:pos="4252"/>
        <w:tab w:val="right" w:pos="8504"/>
      </w:tabs>
      <w:snapToGrid w:val="0"/>
    </w:pPr>
  </w:style>
  <w:style w:type="character" w:customStyle="1" w:styleId="a8">
    <w:name w:val="フッター (文字)"/>
    <w:link w:val="a7"/>
    <w:uiPriority w:val="99"/>
    <w:rsid w:val="002105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4771">
      <w:bodyDiv w:val="1"/>
      <w:marLeft w:val="0"/>
      <w:marRight w:val="0"/>
      <w:marTop w:val="0"/>
      <w:marBottom w:val="0"/>
      <w:divBdr>
        <w:top w:val="none" w:sz="0" w:space="0" w:color="auto"/>
        <w:left w:val="none" w:sz="0" w:space="0" w:color="auto"/>
        <w:bottom w:val="none" w:sz="0" w:space="0" w:color="auto"/>
        <w:right w:val="none" w:sz="0" w:space="0" w:color="auto"/>
      </w:divBdr>
    </w:div>
    <w:div w:id="483205645">
      <w:bodyDiv w:val="1"/>
      <w:marLeft w:val="0"/>
      <w:marRight w:val="0"/>
      <w:marTop w:val="0"/>
      <w:marBottom w:val="0"/>
      <w:divBdr>
        <w:top w:val="none" w:sz="0" w:space="0" w:color="auto"/>
        <w:left w:val="none" w:sz="0" w:space="0" w:color="auto"/>
        <w:bottom w:val="none" w:sz="0" w:space="0" w:color="auto"/>
        <w:right w:val="none" w:sz="0" w:space="0" w:color="auto"/>
      </w:divBdr>
      <w:divsChild>
        <w:div w:id="111483616">
          <w:marLeft w:val="460"/>
          <w:marRight w:val="0"/>
          <w:marTop w:val="0"/>
          <w:marBottom w:val="0"/>
          <w:divBdr>
            <w:top w:val="none" w:sz="0" w:space="0" w:color="auto"/>
            <w:left w:val="none" w:sz="0" w:space="0" w:color="auto"/>
            <w:bottom w:val="none" w:sz="0" w:space="0" w:color="auto"/>
            <w:right w:val="none" w:sz="0" w:space="0" w:color="auto"/>
          </w:divBdr>
        </w:div>
        <w:div w:id="336612673">
          <w:marLeft w:val="460"/>
          <w:marRight w:val="0"/>
          <w:marTop w:val="0"/>
          <w:marBottom w:val="0"/>
          <w:divBdr>
            <w:top w:val="none" w:sz="0" w:space="0" w:color="auto"/>
            <w:left w:val="none" w:sz="0" w:space="0" w:color="auto"/>
            <w:bottom w:val="none" w:sz="0" w:space="0" w:color="auto"/>
            <w:right w:val="none" w:sz="0" w:space="0" w:color="auto"/>
          </w:divBdr>
        </w:div>
        <w:div w:id="1563713553">
          <w:marLeft w:val="230"/>
          <w:marRight w:val="0"/>
          <w:marTop w:val="0"/>
          <w:marBottom w:val="0"/>
          <w:divBdr>
            <w:top w:val="none" w:sz="0" w:space="0" w:color="auto"/>
            <w:left w:val="none" w:sz="0" w:space="0" w:color="auto"/>
            <w:bottom w:val="none" w:sz="0" w:space="0" w:color="auto"/>
            <w:right w:val="none" w:sz="0" w:space="0" w:color="auto"/>
          </w:divBdr>
        </w:div>
        <w:div w:id="174090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まちづくり活動アシスト事業の改組について</vt:lpstr>
      <vt:lpstr>まちづくり活動アシスト事業の改組について</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まちづくり活動アシスト事業の改組について</dc:title>
  <dc:subject/>
  <dc:creator>ECPR</dc:creator>
  <cp:keywords/>
  <dc:description/>
  <cp:lastModifiedBy>Microsoft Office User</cp:lastModifiedBy>
  <cp:revision>2</cp:revision>
  <cp:lastPrinted>2018-04-02T06:51:00Z</cp:lastPrinted>
  <dcterms:created xsi:type="dcterms:W3CDTF">2020-04-01T05:48:00Z</dcterms:created>
  <dcterms:modified xsi:type="dcterms:W3CDTF">2020-04-01T05:48:00Z</dcterms:modified>
</cp:coreProperties>
</file>